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E8E" w:rsidRPr="00F77448" w:rsidRDefault="00E83E8E" w:rsidP="00F77448">
      <w:pPr>
        <w:jc w:val="both"/>
        <w:rPr>
          <w:rFonts w:cs="Arial"/>
          <w:sz w:val="24"/>
          <w:szCs w:val="24"/>
          <w:shd w:val="clear" w:color="auto" w:fill="FFFFFF"/>
          <w:lang w:val="en-US"/>
        </w:rPr>
      </w:pPr>
      <w:bookmarkStart w:id="0" w:name="_GoBack"/>
      <w:bookmarkEnd w:id="0"/>
      <w:r w:rsidRPr="00F77448">
        <w:rPr>
          <w:sz w:val="24"/>
          <w:szCs w:val="24"/>
          <w:lang w:val="en-GB"/>
        </w:rPr>
        <w:t xml:space="preserve">Hello, we are </w:t>
      </w:r>
      <w:proofErr w:type="spellStart"/>
      <w:r w:rsidRPr="00F77448">
        <w:rPr>
          <w:sz w:val="24"/>
          <w:szCs w:val="24"/>
          <w:lang w:val="en-GB"/>
        </w:rPr>
        <w:t>Soraya</w:t>
      </w:r>
      <w:proofErr w:type="spellEnd"/>
      <w:r w:rsidRPr="00F77448">
        <w:rPr>
          <w:sz w:val="24"/>
          <w:szCs w:val="24"/>
          <w:lang w:val="en-GB"/>
        </w:rPr>
        <w:t xml:space="preserve">, </w:t>
      </w:r>
      <w:proofErr w:type="spellStart"/>
      <w:r w:rsidRPr="00F77448">
        <w:rPr>
          <w:sz w:val="24"/>
          <w:szCs w:val="24"/>
          <w:lang w:val="en-GB"/>
        </w:rPr>
        <w:t>Nuria</w:t>
      </w:r>
      <w:proofErr w:type="spellEnd"/>
      <w:r w:rsidRPr="00F77448">
        <w:rPr>
          <w:sz w:val="24"/>
          <w:szCs w:val="24"/>
          <w:lang w:val="en-GB"/>
        </w:rPr>
        <w:t xml:space="preserve"> and </w:t>
      </w:r>
      <w:proofErr w:type="spellStart"/>
      <w:r w:rsidRPr="00F77448">
        <w:rPr>
          <w:sz w:val="24"/>
          <w:szCs w:val="24"/>
          <w:lang w:val="en-GB"/>
        </w:rPr>
        <w:t>Desirée</w:t>
      </w:r>
      <w:proofErr w:type="spellEnd"/>
      <w:r w:rsidRPr="00F77448">
        <w:rPr>
          <w:sz w:val="24"/>
          <w:szCs w:val="24"/>
          <w:lang w:val="en-GB"/>
        </w:rPr>
        <w:t xml:space="preserve"> from group nº 4 and we have selected the hello song for this task. First of all, we want to say that </w:t>
      </w:r>
      <w:r w:rsidRPr="00F77448">
        <w:rPr>
          <w:sz w:val="24"/>
          <w:szCs w:val="24"/>
          <w:lang w:val="en-US"/>
        </w:rPr>
        <w:t xml:space="preserve">this routine allows children to develop some social skills at early years, specially the interpersonal competence, since is a good way to establish an interaction with other children. In this way, </w:t>
      </w:r>
      <w:proofErr w:type="spellStart"/>
      <w:r w:rsidRPr="00F77448">
        <w:rPr>
          <w:sz w:val="24"/>
          <w:szCs w:val="24"/>
          <w:lang w:val="en-US"/>
        </w:rPr>
        <w:t>V</w:t>
      </w:r>
      <w:r w:rsidRPr="00F77448">
        <w:rPr>
          <w:rFonts w:cs="Arial"/>
          <w:bCs/>
          <w:sz w:val="24"/>
          <w:szCs w:val="24"/>
          <w:shd w:val="clear" w:color="auto" w:fill="FFFFFF"/>
          <w:lang w:val="en-US"/>
        </w:rPr>
        <w:t>ygotsky's</w:t>
      </w:r>
      <w:proofErr w:type="spellEnd"/>
      <w:r w:rsidRPr="00F77448">
        <w:rPr>
          <w:rFonts w:cs="Arial"/>
          <w:bCs/>
          <w:sz w:val="24"/>
          <w:szCs w:val="24"/>
          <w:shd w:val="clear" w:color="auto" w:fill="FFFFFF"/>
          <w:lang w:val="en-US"/>
        </w:rPr>
        <w:t xml:space="preserve"> second language acquisition theory says that </w:t>
      </w:r>
      <w:r w:rsidRPr="00F77448">
        <w:rPr>
          <w:rFonts w:cs="Arial"/>
          <w:sz w:val="24"/>
          <w:szCs w:val="24"/>
          <w:shd w:val="clear" w:color="auto" w:fill="FFFFFF"/>
          <w:lang w:val="en-US"/>
        </w:rPr>
        <w:t xml:space="preserve">language acquisition takes place during human interaction in an environment of the foreign language. </w:t>
      </w:r>
    </w:p>
    <w:p w:rsidR="00E83E8E" w:rsidRPr="00F77448" w:rsidRDefault="00E83E8E" w:rsidP="00F77448">
      <w:pPr>
        <w:jc w:val="both"/>
        <w:rPr>
          <w:sz w:val="24"/>
          <w:szCs w:val="24"/>
          <w:lang w:val="en-US"/>
        </w:rPr>
      </w:pPr>
      <w:r w:rsidRPr="00F77448">
        <w:rPr>
          <w:sz w:val="24"/>
          <w:szCs w:val="24"/>
          <w:lang w:val="en-US"/>
        </w:rPr>
        <w:t>This routine is aimed to the level of three years old, when they are in the adaptation stage. So, we only work with the first part of the song during this period at the beginning of the day when children are in the carpet ready to start the assembly. Our goal will be that children be able to follow the rhythm and the sings of the song.  For this reason our routine is meaningful and attractive to children</w:t>
      </w:r>
    </w:p>
    <w:p w:rsidR="00E83E8E" w:rsidRPr="00F77448" w:rsidRDefault="00E83E8E" w:rsidP="00F77448">
      <w:pPr>
        <w:jc w:val="both"/>
        <w:rPr>
          <w:sz w:val="24"/>
          <w:szCs w:val="24"/>
          <w:lang w:val="en-GB"/>
        </w:rPr>
      </w:pPr>
      <w:r w:rsidRPr="00F77448">
        <w:rPr>
          <w:sz w:val="24"/>
          <w:szCs w:val="24"/>
          <w:lang w:val="en-GB"/>
        </w:rPr>
        <w:t>We have selected one specific moment in the Hello Action Song, in our case it is the moment when teacher stars to sing the song and he tries that his pupils follow him. Now I’m going to share with you the most outstanding features that we’ve found applying the Interaction Discourse Analysis template.</w:t>
      </w:r>
    </w:p>
    <w:p w:rsidR="00E83E8E" w:rsidRPr="00F77448" w:rsidRDefault="00E83E8E" w:rsidP="00F77448">
      <w:pPr>
        <w:jc w:val="both"/>
        <w:rPr>
          <w:sz w:val="24"/>
          <w:szCs w:val="24"/>
          <w:lang w:val="en-GB"/>
        </w:rPr>
      </w:pPr>
      <w:r w:rsidRPr="00F77448">
        <w:rPr>
          <w:sz w:val="24"/>
          <w:szCs w:val="24"/>
          <w:lang w:val="en-GB"/>
        </w:rPr>
        <w:t>The routine consists on this:</w:t>
      </w:r>
    </w:p>
    <w:p w:rsidR="00E83E8E" w:rsidRPr="00F77448" w:rsidRDefault="00E83E8E" w:rsidP="002D1EC1">
      <w:pPr>
        <w:jc w:val="center"/>
        <w:rPr>
          <w:sz w:val="24"/>
          <w:szCs w:val="24"/>
          <w:lang w:val="en-GB"/>
        </w:rPr>
      </w:pPr>
      <w:r w:rsidRPr="00F77448">
        <w:rPr>
          <w:rFonts w:eastAsia="Calibri" w:cs="Times New Roman"/>
          <w:i/>
          <w:sz w:val="24"/>
          <w:szCs w:val="24"/>
          <w:lang w:val="en-US"/>
        </w:rPr>
        <w:t>Come on! Let´s see!</w:t>
      </w:r>
    </w:p>
    <w:p w:rsidR="00E83E8E" w:rsidRPr="00F77448" w:rsidRDefault="00E83E8E" w:rsidP="002D1EC1">
      <w:pPr>
        <w:jc w:val="center"/>
        <w:rPr>
          <w:i/>
          <w:sz w:val="24"/>
          <w:szCs w:val="24"/>
          <w:lang w:val="en-US"/>
        </w:rPr>
      </w:pPr>
      <w:r w:rsidRPr="00F77448">
        <w:rPr>
          <w:i/>
          <w:sz w:val="24"/>
          <w:szCs w:val="24"/>
          <w:lang w:val="en-GB"/>
        </w:rPr>
        <w:t>Hello! Hello! Hello, how are you?</w:t>
      </w:r>
    </w:p>
    <w:p w:rsidR="00E83E8E" w:rsidRPr="00F77448" w:rsidRDefault="00E83E8E" w:rsidP="00F77448">
      <w:pPr>
        <w:jc w:val="both"/>
        <w:rPr>
          <w:sz w:val="24"/>
          <w:szCs w:val="24"/>
          <w:lang w:val="en-GB"/>
        </w:rPr>
      </w:pPr>
      <w:r w:rsidRPr="00F77448">
        <w:rPr>
          <w:sz w:val="24"/>
          <w:szCs w:val="24"/>
          <w:lang w:val="en-GB"/>
        </w:rPr>
        <w:t xml:space="preserve">The first move when the teacher stars with a positive affect display, </w:t>
      </w:r>
      <w:r w:rsidRPr="00F77448">
        <w:rPr>
          <w:rFonts w:eastAsia="Calibri" w:cs="Times New Roman"/>
          <w:sz w:val="24"/>
          <w:szCs w:val="24"/>
          <w:lang w:val="en-GB"/>
        </w:rPr>
        <w:t xml:space="preserve">to </w:t>
      </w:r>
      <w:r w:rsidRPr="00F77448">
        <w:rPr>
          <w:rFonts w:eastAsia="Calibri" w:cs="Times New Roman"/>
          <w:sz w:val="24"/>
          <w:szCs w:val="24"/>
          <w:lang w:val="en-US"/>
        </w:rPr>
        <w:t>take student´s attention</w:t>
      </w:r>
      <w:r w:rsidRPr="00F77448">
        <w:rPr>
          <w:sz w:val="24"/>
          <w:szCs w:val="24"/>
          <w:lang w:val="en-US"/>
        </w:rPr>
        <w:t>,</w:t>
      </w:r>
      <w:r w:rsidRPr="00F77448">
        <w:rPr>
          <w:rFonts w:eastAsia="Calibri" w:cs="Times New Roman"/>
          <w:sz w:val="24"/>
          <w:szCs w:val="24"/>
          <w:lang w:val="en-GB"/>
        </w:rPr>
        <w:t xml:space="preserve"> </w:t>
      </w:r>
      <w:r w:rsidRPr="00F77448">
        <w:rPr>
          <w:sz w:val="24"/>
          <w:szCs w:val="24"/>
          <w:lang w:val="en-GB"/>
        </w:rPr>
        <w:t>linked to an arm and hand movement associated to a rising intonation (paralanguage). Almost simultaneously children react accepting eye contact and using affect displayers to inform the teacher of their interest.</w:t>
      </w:r>
    </w:p>
    <w:p w:rsidR="00E83E8E" w:rsidRPr="00F77448" w:rsidRDefault="00E83E8E" w:rsidP="00F77448">
      <w:pPr>
        <w:jc w:val="both"/>
        <w:rPr>
          <w:sz w:val="24"/>
          <w:szCs w:val="24"/>
          <w:lang w:val="en-GB"/>
        </w:rPr>
      </w:pPr>
      <w:r w:rsidRPr="00F77448">
        <w:rPr>
          <w:sz w:val="24"/>
          <w:szCs w:val="24"/>
          <w:lang w:val="en-GB"/>
        </w:rPr>
        <w:t xml:space="preserve">Next move teacher and pupils </w:t>
      </w:r>
      <w:proofErr w:type="spellStart"/>
      <w:r w:rsidRPr="00F77448">
        <w:rPr>
          <w:sz w:val="24"/>
          <w:szCs w:val="24"/>
          <w:lang w:val="en-GB"/>
        </w:rPr>
        <w:t>wave</w:t>
      </w:r>
      <w:proofErr w:type="spellEnd"/>
      <w:r w:rsidRPr="00F77448">
        <w:rPr>
          <w:sz w:val="24"/>
          <w:szCs w:val="24"/>
          <w:lang w:val="en-GB"/>
        </w:rPr>
        <w:t xml:space="preserve"> their right hand while teacher says “hello!” using a rising intonation and medium pitch. The non-verbal </w:t>
      </w:r>
      <w:proofErr w:type="gramStart"/>
      <w:r w:rsidRPr="00F77448">
        <w:rPr>
          <w:sz w:val="24"/>
          <w:szCs w:val="24"/>
          <w:lang w:val="en-GB"/>
        </w:rPr>
        <w:t>language that he uses are</w:t>
      </w:r>
      <w:proofErr w:type="gramEnd"/>
      <w:r w:rsidRPr="00F77448">
        <w:rPr>
          <w:sz w:val="24"/>
          <w:szCs w:val="24"/>
          <w:lang w:val="en-GB"/>
        </w:rPr>
        <w:t xml:space="preserve"> illustrators and cues. As a third move, teacher and pupils wave their left hand using the same paralanguage and non-verbal language that the previous hello.</w:t>
      </w:r>
    </w:p>
    <w:p w:rsidR="00E83E8E" w:rsidRPr="00F77448" w:rsidRDefault="00E83E8E" w:rsidP="00F77448">
      <w:pPr>
        <w:tabs>
          <w:tab w:val="left" w:pos="3465"/>
        </w:tabs>
        <w:jc w:val="both"/>
        <w:rPr>
          <w:sz w:val="24"/>
          <w:szCs w:val="24"/>
          <w:lang w:val="en-US"/>
        </w:rPr>
      </w:pPr>
      <w:r w:rsidRPr="00F77448">
        <w:rPr>
          <w:sz w:val="24"/>
          <w:szCs w:val="24"/>
          <w:lang w:val="en-GB"/>
        </w:rPr>
        <w:t xml:space="preserve">Afterwards, in the fourth move teacher and kids move their right hand again but now with high pitch and a new illustrator as nonverbal </w:t>
      </w:r>
      <w:proofErr w:type="gramStart"/>
      <w:r w:rsidRPr="00F77448">
        <w:rPr>
          <w:sz w:val="24"/>
          <w:szCs w:val="24"/>
          <w:lang w:val="en-GB"/>
        </w:rPr>
        <w:t>language.</w:t>
      </w:r>
      <w:proofErr w:type="gramEnd"/>
      <w:r w:rsidRPr="00F77448">
        <w:rPr>
          <w:sz w:val="24"/>
          <w:szCs w:val="24"/>
          <w:lang w:val="en-GB"/>
        </w:rPr>
        <w:t xml:space="preserve"> And the last move, teacher and pupils </w:t>
      </w:r>
      <w:r w:rsidRPr="00F77448">
        <w:rPr>
          <w:sz w:val="24"/>
          <w:szCs w:val="24"/>
          <w:lang w:val="en-US"/>
        </w:rPr>
        <w:t>extend their arms straight and they shrug while teacher says “how are you?” falling intonation and high pith. More illustrator and cues are the nonverbal language.</w:t>
      </w:r>
    </w:p>
    <w:p w:rsidR="00E83E8E" w:rsidRPr="00F77448" w:rsidRDefault="00E83E8E" w:rsidP="00F77448">
      <w:pPr>
        <w:tabs>
          <w:tab w:val="left" w:pos="3465"/>
        </w:tabs>
        <w:jc w:val="both"/>
        <w:rPr>
          <w:sz w:val="24"/>
          <w:szCs w:val="24"/>
          <w:lang w:val="en-GB"/>
        </w:rPr>
      </w:pPr>
      <w:r w:rsidRPr="00F77448">
        <w:rPr>
          <w:sz w:val="24"/>
          <w:szCs w:val="24"/>
          <w:lang w:val="en-GB"/>
        </w:rPr>
        <w:t>All illustrators provide regulatory function to the song.</w:t>
      </w:r>
    </w:p>
    <w:p w:rsidR="00E83E8E" w:rsidRPr="00F77448" w:rsidRDefault="00E83E8E" w:rsidP="00F77448">
      <w:pPr>
        <w:jc w:val="both"/>
        <w:rPr>
          <w:sz w:val="24"/>
          <w:szCs w:val="24"/>
          <w:lang w:val="en-GB"/>
        </w:rPr>
      </w:pPr>
    </w:p>
    <w:p w:rsidR="003C3FA8" w:rsidRPr="00F77448" w:rsidRDefault="003C3FA8" w:rsidP="00F77448">
      <w:pPr>
        <w:jc w:val="both"/>
        <w:rPr>
          <w:sz w:val="24"/>
          <w:szCs w:val="24"/>
          <w:lang w:val="en-GB"/>
        </w:rPr>
      </w:pPr>
    </w:p>
    <w:p w:rsidR="00220365" w:rsidRDefault="00220365" w:rsidP="00220365">
      <w:pPr>
        <w:jc w:val="right"/>
        <w:rPr>
          <w:sz w:val="24"/>
          <w:szCs w:val="24"/>
          <w:lang w:val="en-GB"/>
        </w:rPr>
      </w:pPr>
      <w:r>
        <w:rPr>
          <w:sz w:val="24"/>
          <w:szCs w:val="24"/>
          <w:lang w:val="en-GB"/>
        </w:rPr>
        <w:br w:type="page"/>
      </w:r>
      <w:proofErr w:type="spellStart"/>
      <w:r>
        <w:rPr>
          <w:sz w:val="24"/>
          <w:szCs w:val="24"/>
          <w:lang w:val="en-GB"/>
        </w:rPr>
        <w:lastRenderedPageBreak/>
        <w:t>Soraya</w:t>
      </w:r>
      <w:proofErr w:type="spellEnd"/>
      <w:r>
        <w:rPr>
          <w:sz w:val="24"/>
          <w:szCs w:val="24"/>
          <w:lang w:val="en-GB"/>
        </w:rPr>
        <w:t xml:space="preserve"> </w:t>
      </w:r>
      <w:proofErr w:type="gramStart"/>
      <w:r>
        <w:rPr>
          <w:sz w:val="24"/>
          <w:szCs w:val="24"/>
          <w:lang w:val="en-GB"/>
        </w:rPr>
        <w:t>del</w:t>
      </w:r>
      <w:proofErr w:type="gramEnd"/>
      <w:r>
        <w:rPr>
          <w:sz w:val="24"/>
          <w:szCs w:val="24"/>
          <w:lang w:val="en-GB"/>
        </w:rPr>
        <w:t xml:space="preserve"> </w:t>
      </w:r>
      <w:proofErr w:type="spellStart"/>
      <w:r>
        <w:rPr>
          <w:sz w:val="24"/>
          <w:szCs w:val="24"/>
          <w:lang w:val="en-GB"/>
        </w:rPr>
        <w:t>Pozo</w:t>
      </w:r>
      <w:proofErr w:type="spellEnd"/>
      <w:r>
        <w:rPr>
          <w:sz w:val="24"/>
          <w:szCs w:val="24"/>
          <w:lang w:val="en-GB"/>
        </w:rPr>
        <w:t xml:space="preserve"> </w:t>
      </w:r>
      <w:proofErr w:type="spellStart"/>
      <w:r>
        <w:rPr>
          <w:sz w:val="24"/>
          <w:szCs w:val="24"/>
          <w:lang w:val="en-GB"/>
        </w:rPr>
        <w:t>Masa</w:t>
      </w:r>
      <w:proofErr w:type="spellEnd"/>
    </w:p>
    <w:p w:rsidR="00220365" w:rsidRDefault="00220365" w:rsidP="00220365">
      <w:pPr>
        <w:jc w:val="both"/>
        <w:rPr>
          <w:b/>
          <w:sz w:val="24"/>
          <w:szCs w:val="24"/>
          <w:lang w:val="en-GB"/>
        </w:rPr>
      </w:pPr>
    </w:p>
    <w:p w:rsidR="00220365" w:rsidRDefault="00220365" w:rsidP="00220365">
      <w:pPr>
        <w:jc w:val="both"/>
        <w:rPr>
          <w:b/>
          <w:sz w:val="24"/>
          <w:szCs w:val="24"/>
          <w:lang w:val="en-GB"/>
        </w:rPr>
      </w:pPr>
      <w:r w:rsidRPr="00220365">
        <w:rPr>
          <w:b/>
          <w:sz w:val="24"/>
          <w:szCs w:val="24"/>
          <w:lang w:val="en-GB"/>
        </w:rPr>
        <w:t>SELF-ASSESSMENT</w:t>
      </w:r>
    </w:p>
    <w:p w:rsidR="00220365" w:rsidRDefault="00220365" w:rsidP="00220365">
      <w:pPr>
        <w:pStyle w:val="Prrafodelista"/>
        <w:numPr>
          <w:ilvl w:val="0"/>
          <w:numId w:val="2"/>
        </w:numPr>
        <w:jc w:val="both"/>
        <w:rPr>
          <w:sz w:val="24"/>
          <w:szCs w:val="24"/>
          <w:lang w:val="en-GB"/>
        </w:rPr>
      </w:pPr>
      <w:r>
        <w:rPr>
          <w:sz w:val="24"/>
          <w:szCs w:val="24"/>
          <w:lang w:val="en-GB"/>
        </w:rPr>
        <w:t>I have the discourse analysis of the routine.</w:t>
      </w:r>
    </w:p>
    <w:p w:rsidR="00220365" w:rsidRDefault="00220365" w:rsidP="00220365">
      <w:pPr>
        <w:pStyle w:val="Prrafodelista"/>
        <w:numPr>
          <w:ilvl w:val="0"/>
          <w:numId w:val="2"/>
        </w:numPr>
        <w:jc w:val="both"/>
        <w:rPr>
          <w:sz w:val="24"/>
          <w:szCs w:val="24"/>
          <w:lang w:val="en-GB"/>
        </w:rPr>
      </w:pPr>
      <w:r>
        <w:rPr>
          <w:sz w:val="24"/>
          <w:szCs w:val="24"/>
          <w:lang w:val="en-GB"/>
        </w:rPr>
        <w:t>I don’t have resources for the routine.</w:t>
      </w:r>
    </w:p>
    <w:p w:rsidR="00220365" w:rsidRDefault="00220365" w:rsidP="00220365">
      <w:pPr>
        <w:pStyle w:val="Prrafodelista"/>
        <w:numPr>
          <w:ilvl w:val="0"/>
          <w:numId w:val="2"/>
        </w:numPr>
        <w:jc w:val="both"/>
        <w:rPr>
          <w:sz w:val="24"/>
          <w:szCs w:val="24"/>
          <w:lang w:val="en-GB"/>
        </w:rPr>
      </w:pPr>
      <w:r>
        <w:rPr>
          <w:sz w:val="24"/>
          <w:szCs w:val="24"/>
          <w:lang w:val="en-GB"/>
        </w:rPr>
        <w:t>I have what I want to achieve with this routine.</w:t>
      </w:r>
    </w:p>
    <w:p w:rsidR="00220365" w:rsidRDefault="00220365" w:rsidP="00220365">
      <w:pPr>
        <w:pStyle w:val="Prrafodelista"/>
        <w:numPr>
          <w:ilvl w:val="0"/>
          <w:numId w:val="2"/>
        </w:numPr>
        <w:jc w:val="both"/>
        <w:rPr>
          <w:sz w:val="24"/>
          <w:szCs w:val="24"/>
          <w:lang w:val="en-GB"/>
        </w:rPr>
      </w:pPr>
      <w:r>
        <w:rPr>
          <w:sz w:val="24"/>
          <w:szCs w:val="24"/>
          <w:lang w:val="en-GB"/>
        </w:rPr>
        <w:t>I have the time I am going to spend to do the routine.</w:t>
      </w:r>
    </w:p>
    <w:p w:rsidR="00220365" w:rsidRDefault="00220365" w:rsidP="00220365">
      <w:pPr>
        <w:pStyle w:val="Prrafodelista"/>
        <w:numPr>
          <w:ilvl w:val="0"/>
          <w:numId w:val="2"/>
        </w:numPr>
        <w:jc w:val="both"/>
        <w:rPr>
          <w:sz w:val="24"/>
          <w:szCs w:val="24"/>
          <w:lang w:val="en-GB"/>
        </w:rPr>
      </w:pPr>
      <w:r>
        <w:rPr>
          <w:sz w:val="24"/>
          <w:szCs w:val="24"/>
          <w:lang w:val="en-GB"/>
        </w:rPr>
        <w:t>I have the place I am going to use to do the routine.</w:t>
      </w:r>
    </w:p>
    <w:p w:rsidR="00220365" w:rsidRPr="005A6441" w:rsidRDefault="00220365" w:rsidP="00220365">
      <w:pPr>
        <w:pStyle w:val="Prrafodelista"/>
        <w:numPr>
          <w:ilvl w:val="0"/>
          <w:numId w:val="2"/>
        </w:numPr>
        <w:jc w:val="both"/>
        <w:rPr>
          <w:sz w:val="24"/>
          <w:szCs w:val="24"/>
          <w:lang w:val="en-GB"/>
        </w:rPr>
      </w:pPr>
      <w:r>
        <w:rPr>
          <w:sz w:val="24"/>
          <w:szCs w:val="24"/>
          <w:lang w:val="en-GB"/>
        </w:rPr>
        <w:t>I forgot explain the theory I based on to do the routine.</w:t>
      </w:r>
    </w:p>
    <w:p w:rsidR="00220365" w:rsidRDefault="00220365" w:rsidP="00220365">
      <w:pPr>
        <w:jc w:val="both"/>
        <w:rPr>
          <w:sz w:val="24"/>
          <w:szCs w:val="24"/>
          <w:lang w:val="en-GB"/>
        </w:rPr>
      </w:pPr>
    </w:p>
    <w:p w:rsidR="00220365" w:rsidRDefault="00220365" w:rsidP="00220365">
      <w:pPr>
        <w:jc w:val="both"/>
        <w:rPr>
          <w:b/>
          <w:sz w:val="24"/>
          <w:szCs w:val="24"/>
          <w:lang w:val="en-GB"/>
        </w:rPr>
      </w:pPr>
      <w:r w:rsidRPr="00220365">
        <w:rPr>
          <w:b/>
          <w:sz w:val="24"/>
          <w:szCs w:val="24"/>
          <w:lang w:val="en-GB"/>
        </w:rPr>
        <w:t>PEER- ASSESSMENT</w:t>
      </w:r>
    </w:p>
    <w:p w:rsidR="00220365" w:rsidRDefault="00220365" w:rsidP="00220365">
      <w:pPr>
        <w:jc w:val="both"/>
        <w:rPr>
          <w:sz w:val="24"/>
          <w:szCs w:val="24"/>
          <w:lang w:val="en-GB"/>
        </w:rPr>
      </w:pPr>
      <w:r>
        <w:rPr>
          <w:sz w:val="24"/>
          <w:szCs w:val="24"/>
          <w:lang w:val="en-GB"/>
        </w:rPr>
        <w:t>I think this routine is difficult for this part of the course, because children do not know how to express their feelings.</w:t>
      </w:r>
    </w:p>
    <w:p w:rsidR="003563FD" w:rsidRDefault="00220365" w:rsidP="003563FD">
      <w:pPr>
        <w:jc w:val="both"/>
        <w:rPr>
          <w:sz w:val="24"/>
          <w:szCs w:val="24"/>
          <w:lang w:val="en-GB"/>
        </w:rPr>
      </w:pPr>
      <w:r>
        <w:rPr>
          <w:sz w:val="24"/>
          <w:szCs w:val="24"/>
          <w:lang w:val="en-GB"/>
        </w:rPr>
        <w:t xml:space="preserve">I think you can ask the children if they are happy, sad… and the only answer with yes or </w:t>
      </w:r>
      <w:proofErr w:type="gramStart"/>
      <w:r>
        <w:rPr>
          <w:sz w:val="24"/>
          <w:szCs w:val="24"/>
          <w:lang w:val="en-GB"/>
        </w:rPr>
        <w:t>no</w:t>
      </w:r>
      <w:proofErr w:type="gramEnd"/>
      <w:r>
        <w:rPr>
          <w:sz w:val="24"/>
          <w:szCs w:val="24"/>
          <w:lang w:val="en-GB"/>
        </w:rPr>
        <w:t>.</w:t>
      </w:r>
    </w:p>
    <w:p w:rsidR="00220365" w:rsidRDefault="00D52F57" w:rsidP="003563FD">
      <w:pPr>
        <w:jc w:val="both"/>
        <w:rPr>
          <w:sz w:val="24"/>
          <w:szCs w:val="24"/>
          <w:lang w:val="en-GB"/>
        </w:rPr>
      </w:pPr>
      <w:r>
        <w:rPr>
          <w:sz w:val="24"/>
          <w:szCs w:val="24"/>
          <w:lang w:val="en-GB"/>
        </w:rPr>
        <w:t>I did the</w:t>
      </w:r>
      <w:r w:rsidR="003563FD">
        <w:rPr>
          <w:sz w:val="24"/>
          <w:szCs w:val="24"/>
          <w:lang w:val="en-GB"/>
        </w:rPr>
        <w:t xml:space="preserve"> peer-assessment to </w:t>
      </w:r>
      <w:proofErr w:type="spellStart"/>
      <w:r w:rsidR="003563FD">
        <w:rPr>
          <w:sz w:val="24"/>
          <w:szCs w:val="24"/>
          <w:lang w:val="en-GB"/>
        </w:rPr>
        <w:t>Gemma</w:t>
      </w:r>
      <w:proofErr w:type="spellEnd"/>
      <w:r w:rsidR="003563FD">
        <w:rPr>
          <w:sz w:val="24"/>
          <w:szCs w:val="24"/>
          <w:lang w:val="en-GB"/>
        </w:rPr>
        <w:t xml:space="preserve"> Sanchez from group number 6.</w:t>
      </w:r>
      <w:r w:rsidR="00220365">
        <w:rPr>
          <w:sz w:val="24"/>
          <w:szCs w:val="24"/>
          <w:lang w:val="en-GB"/>
        </w:rPr>
        <w:br w:type="page"/>
      </w:r>
    </w:p>
    <w:p w:rsidR="00077FC6" w:rsidRPr="00F77448" w:rsidRDefault="00077FC6" w:rsidP="00F77448">
      <w:pPr>
        <w:jc w:val="right"/>
        <w:rPr>
          <w:sz w:val="24"/>
          <w:szCs w:val="24"/>
          <w:lang w:val="en-GB"/>
        </w:rPr>
      </w:pPr>
      <w:proofErr w:type="spellStart"/>
      <w:r w:rsidRPr="00F77448">
        <w:rPr>
          <w:sz w:val="24"/>
          <w:szCs w:val="24"/>
          <w:lang w:val="en-GB"/>
        </w:rPr>
        <w:lastRenderedPageBreak/>
        <w:t>Nuria</w:t>
      </w:r>
      <w:proofErr w:type="spellEnd"/>
      <w:r w:rsidRPr="00F77448">
        <w:rPr>
          <w:sz w:val="24"/>
          <w:szCs w:val="24"/>
          <w:lang w:val="en-GB"/>
        </w:rPr>
        <w:t xml:space="preserve"> </w:t>
      </w:r>
      <w:proofErr w:type="spellStart"/>
      <w:r w:rsidRPr="00F77448">
        <w:rPr>
          <w:sz w:val="24"/>
          <w:szCs w:val="24"/>
          <w:lang w:val="en-GB"/>
        </w:rPr>
        <w:t>García</w:t>
      </w:r>
      <w:proofErr w:type="spellEnd"/>
      <w:r w:rsidRPr="00F77448">
        <w:rPr>
          <w:sz w:val="24"/>
          <w:szCs w:val="24"/>
          <w:lang w:val="en-GB"/>
        </w:rPr>
        <w:t xml:space="preserve"> </w:t>
      </w:r>
      <w:proofErr w:type="spellStart"/>
      <w:r w:rsidRPr="00F77448">
        <w:rPr>
          <w:sz w:val="24"/>
          <w:szCs w:val="24"/>
          <w:lang w:val="en-GB"/>
        </w:rPr>
        <w:t>Méndez</w:t>
      </w:r>
      <w:proofErr w:type="spellEnd"/>
    </w:p>
    <w:p w:rsidR="002F6BEF" w:rsidRPr="00F77448" w:rsidRDefault="000E259C" w:rsidP="00F77448">
      <w:pPr>
        <w:jc w:val="both"/>
        <w:rPr>
          <w:b/>
          <w:sz w:val="24"/>
          <w:szCs w:val="24"/>
          <w:lang w:val="en-GB"/>
        </w:rPr>
      </w:pPr>
      <w:r w:rsidRPr="00F77448">
        <w:rPr>
          <w:b/>
          <w:sz w:val="24"/>
          <w:szCs w:val="24"/>
          <w:lang w:val="en-GB"/>
        </w:rPr>
        <w:t xml:space="preserve">SELF-ASSESSMENT </w:t>
      </w:r>
    </w:p>
    <w:p w:rsidR="009369B2" w:rsidRPr="00F77448" w:rsidRDefault="004C20B4" w:rsidP="00F77448">
      <w:pPr>
        <w:pStyle w:val="Prrafodelista"/>
        <w:numPr>
          <w:ilvl w:val="0"/>
          <w:numId w:val="1"/>
        </w:numPr>
        <w:jc w:val="both"/>
        <w:rPr>
          <w:sz w:val="24"/>
          <w:szCs w:val="24"/>
          <w:lang w:val="en-US"/>
        </w:rPr>
      </w:pPr>
      <w:r w:rsidRPr="00F77448">
        <w:rPr>
          <w:sz w:val="24"/>
          <w:szCs w:val="24"/>
          <w:lang w:val="en-US"/>
        </w:rPr>
        <w:t>What routine will be shown?</w:t>
      </w:r>
    </w:p>
    <w:p w:rsidR="009714E6" w:rsidRPr="00F77448" w:rsidRDefault="004C20B4" w:rsidP="00F77448">
      <w:pPr>
        <w:pStyle w:val="Prrafodelista"/>
        <w:numPr>
          <w:ilvl w:val="0"/>
          <w:numId w:val="1"/>
        </w:numPr>
        <w:jc w:val="both"/>
        <w:rPr>
          <w:sz w:val="24"/>
          <w:szCs w:val="24"/>
          <w:lang w:val="en-US"/>
        </w:rPr>
      </w:pPr>
      <w:r w:rsidRPr="00F77448">
        <w:rPr>
          <w:sz w:val="24"/>
          <w:szCs w:val="24"/>
          <w:lang w:val="en-US"/>
        </w:rPr>
        <w:t>How</w:t>
      </w:r>
      <w:r w:rsidR="009369B2" w:rsidRPr="00F77448">
        <w:rPr>
          <w:sz w:val="24"/>
          <w:szCs w:val="24"/>
          <w:lang w:val="en-US"/>
        </w:rPr>
        <w:t xml:space="preserve"> we </w:t>
      </w:r>
      <w:r w:rsidRPr="00F77448">
        <w:rPr>
          <w:sz w:val="24"/>
          <w:szCs w:val="24"/>
          <w:lang w:val="en-US"/>
        </w:rPr>
        <w:t xml:space="preserve">are </w:t>
      </w:r>
      <w:r w:rsidR="009369B2" w:rsidRPr="00F77448">
        <w:rPr>
          <w:sz w:val="24"/>
          <w:szCs w:val="24"/>
          <w:lang w:val="en-US"/>
        </w:rPr>
        <w:t>going to develop this routine</w:t>
      </w:r>
      <w:r w:rsidRPr="00F77448">
        <w:rPr>
          <w:sz w:val="24"/>
          <w:szCs w:val="24"/>
          <w:lang w:val="en-US"/>
        </w:rPr>
        <w:t xml:space="preserve"> into the classroom?</w:t>
      </w:r>
    </w:p>
    <w:p w:rsidR="009369B2" w:rsidRPr="00F77448" w:rsidRDefault="00C836D1" w:rsidP="00F77448">
      <w:pPr>
        <w:pStyle w:val="Prrafodelista"/>
        <w:numPr>
          <w:ilvl w:val="0"/>
          <w:numId w:val="1"/>
        </w:numPr>
        <w:jc w:val="both"/>
        <w:rPr>
          <w:sz w:val="24"/>
          <w:szCs w:val="24"/>
          <w:lang w:val="en-US"/>
        </w:rPr>
      </w:pPr>
      <w:r>
        <w:rPr>
          <w:sz w:val="24"/>
          <w:szCs w:val="24"/>
          <w:lang w:val="en-US"/>
        </w:rPr>
        <w:t>What skills develop the routine?</w:t>
      </w:r>
    </w:p>
    <w:p w:rsidR="009369B2" w:rsidRPr="00F77448" w:rsidRDefault="009369B2" w:rsidP="00F77448">
      <w:pPr>
        <w:pStyle w:val="Prrafodelista"/>
        <w:numPr>
          <w:ilvl w:val="0"/>
          <w:numId w:val="1"/>
        </w:numPr>
        <w:jc w:val="both"/>
        <w:rPr>
          <w:sz w:val="24"/>
          <w:szCs w:val="24"/>
          <w:lang w:val="en-US"/>
        </w:rPr>
      </w:pPr>
      <w:r w:rsidRPr="00F77448">
        <w:rPr>
          <w:sz w:val="24"/>
          <w:szCs w:val="24"/>
          <w:lang w:val="en-US"/>
        </w:rPr>
        <w:t>When we ar</w:t>
      </w:r>
      <w:r w:rsidR="004C20B4" w:rsidRPr="00F77448">
        <w:rPr>
          <w:sz w:val="24"/>
          <w:szCs w:val="24"/>
          <w:lang w:val="en-US"/>
        </w:rPr>
        <w:t xml:space="preserve">e going to develop this routine. </w:t>
      </w:r>
    </w:p>
    <w:p w:rsidR="009369B2" w:rsidRPr="00F77448" w:rsidRDefault="009369B2" w:rsidP="00F77448">
      <w:pPr>
        <w:pStyle w:val="Prrafodelista"/>
        <w:numPr>
          <w:ilvl w:val="0"/>
          <w:numId w:val="1"/>
        </w:numPr>
        <w:jc w:val="both"/>
        <w:rPr>
          <w:sz w:val="24"/>
          <w:szCs w:val="24"/>
          <w:lang w:val="en-US"/>
        </w:rPr>
      </w:pPr>
      <w:r w:rsidRPr="00F77448">
        <w:rPr>
          <w:sz w:val="24"/>
          <w:szCs w:val="24"/>
          <w:lang w:val="en-US"/>
        </w:rPr>
        <w:t>Why this routine</w:t>
      </w:r>
      <w:r w:rsidR="004C20B4" w:rsidRPr="00F77448">
        <w:rPr>
          <w:sz w:val="24"/>
          <w:szCs w:val="24"/>
          <w:lang w:val="en-US"/>
        </w:rPr>
        <w:t xml:space="preserve"> is necessary in the classroom.</w:t>
      </w:r>
    </w:p>
    <w:p w:rsidR="00D74A79" w:rsidRPr="00F77448" w:rsidRDefault="00D74A79" w:rsidP="00F77448">
      <w:pPr>
        <w:jc w:val="both"/>
        <w:rPr>
          <w:sz w:val="24"/>
          <w:szCs w:val="24"/>
          <w:u w:val="single"/>
          <w:lang w:val="en-GB"/>
        </w:rPr>
      </w:pPr>
      <w:r w:rsidRPr="00F77448">
        <w:rPr>
          <w:sz w:val="24"/>
          <w:szCs w:val="24"/>
          <w:u w:val="single"/>
          <w:lang w:val="en-GB"/>
        </w:rPr>
        <w:t>Possible weakness</w:t>
      </w:r>
    </w:p>
    <w:p w:rsidR="009714E6" w:rsidRPr="00F77448" w:rsidRDefault="009714E6" w:rsidP="00F77448">
      <w:pPr>
        <w:jc w:val="both"/>
        <w:rPr>
          <w:sz w:val="24"/>
          <w:szCs w:val="24"/>
          <w:lang w:val="en-GB"/>
        </w:rPr>
      </w:pPr>
      <w:r w:rsidRPr="00F77448">
        <w:rPr>
          <w:sz w:val="24"/>
          <w:szCs w:val="24"/>
          <w:lang w:val="en-GB"/>
        </w:rPr>
        <w:t>I think we almost talk anything about the theory, so we have not any support for this routine.</w:t>
      </w:r>
      <w:r w:rsidR="009B545A" w:rsidRPr="00F77448">
        <w:rPr>
          <w:sz w:val="24"/>
          <w:szCs w:val="24"/>
          <w:lang w:val="en-GB"/>
        </w:rPr>
        <w:t xml:space="preserve"> We must research more about it and do our best to improve in this area.</w:t>
      </w:r>
      <w:r w:rsidR="007A5C18" w:rsidRPr="00F77448">
        <w:rPr>
          <w:sz w:val="24"/>
          <w:szCs w:val="24"/>
          <w:lang w:val="en-GB"/>
        </w:rPr>
        <w:t xml:space="preserve"> Also we have some weakness with the discourse analysis, because we don´t </w:t>
      </w:r>
      <w:r w:rsidR="0088768A" w:rsidRPr="00F77448">
        <w:rPr>
          <w:sz w:val="24"/>
          <w:szCs w:val="24"/>
          <w:lang w:val="en-GB"/>
        </w:rPr>
        <w:t xml:space="preserve">have </w:t>
      </w:r>
      <w:r w:rsidR="007A5C18" w:rsidRPr="00F77448">
        <w:rPr>
          <w:sz w:val="24"/>
          <w:szCs w:val="24"/>
          <w:lang w:val="en-GB"/>
        </w:rPr>
        <w:t xml:space="preserve">clear some basic concepts. I </w:t>
      </w:r>
      <w:r w:rsidR="0088768A" w:rsidRPr="00F77448">
        <w:rPr>
          <w:sz w:val="24"/>
          <w:szCs w:val="24"/>
          <w:lang w:val="en-GB"/>
        </w:rPr>
        <w:t>think</w:t>
      </w:r>
      <w:r w:rsidR="007A5C18" w:rsidRPr="00F77448">
        <w:rPr>
          <w:sz w:val="24"/>
          <w:szCs w:val="24"/>
          <w:lang w:val="en-GB"/>
        </w:rPr>
        <w:t xml:space="preserve"> we should work more in this.  </w:t>
      </w:r>
    </w:p>
    <w:p w:rsidR="00D74A79" w:rsidRPr="00F77448" w:rsidRDefault="00D74A79" w:rsidP="00F77448">
      <w:pPr>
        <w:jc w:val="both"/>
        <w:rPr>
          <w:sz w:val="24"/>
          <w:szCs w:val="24"/>
          <w:u w:val="single"/>
          <w:lang w:val="en-GB"/>
        </w:rPr>
      </w:pPr>
      <w:r w:rsidRPr="00F77448">
        <w:rPr>
          <w:sz w:val="24"/>
          <w:szCs w:val="24"/>
          <w:u w:val="single"/>
          <w:lang w:val="en-GB"/>
        </w:rPr>
        <w:t>My uncertainties</w:t>
      </w:r>
    </w:p>
    <w:p w:rsidR="008A7001" w:rsidRPr="00F77448" w:rsidRDefault="00D30828" w:rsidP="00F77448">
      <w:pPr>
        <w:jc w:val="both"/>
        <w:rPr>
          <w:sz w:val="24"/>
          <w:szCs w:val="24"/>
          <w:lang w:val="en-GB"/>
        </w:rPr>
      </w:pPr>
      <w:r w:rsidRPr="00F77448">
        <w:rPr>
          <w:sz w:val="24"/>
          <w:szCs w:val="24"/>
          <w:lang w:val="en-GB"/>
        </w:rPr>
        <w:t>I think I am unsure of myself</w:t>
      </w:r>
      <w:r w:rsidR="00041163" w:rsidRPr="00F77448">
        <w:rPr>
          <w:sz w:val="24"/>
          <w:szCs w:val="24"/>
          <w:lang w:val="en-GB"/>
        </w:rPr>
        <w:t xml:space="preserve"> when I must share an oral speech in public</w:t>
      </w:r>
      <w:r w:rsidR="009B3FA0" w:rsidRPr="00F77448">
        <w:rPr>
          <w:sz w:val="24"/>
          <w:szCs w:val="24"/>
          <w:lang w:val="en-GB"/>
        </w:rPr>
        <w:t xml:space="preserve"> and for this reason I can´t </w:t>
      </w:r>
      <w:r w:rsidR="009561C8" w:rsidRPr="00F77448">
        <w:rPr>
          <w:sz w:val="24"/>
          <w:szCs w:val="24"/>
          <w:lang w:val="en-GB"/>
        </w:rPr>
        <w:t xml:space="preserve">do my best. </w:t>
      </w:r>
      <w:r w:rsidR="00974314" w:rsidRPr="00F77448">
        <w:rPr>
          <w:sz w:val="24"/>
          <w:szCs w:val="24"/>
          <w:lang w:val="en-GB"/>
        </w:rPr>
        <w:t>My purpose is to get more safety and try don´t be shy the next times.</w:t>
      </w:r>
    </w:p>
    <w:p w:rsidR="00D74A79" w:rsidRPr="00F77448" w:rsidRDefault="00D74A79" w:rsidP="00F77448">
      <w:pPr>
        <w:jc w:val="both"/>
        <w:rPr>
          <w:sz w:val="24"/>
          <w:szCs w:val="24"/>
          <w:u w:val="single"/>
          <w:lang w:val="en-GB"/>
        </w:rPr>
      </w:pPr>
      <w:r w:rsidRPr="00F77448">
        <w:rPr>
          <w:sz w:val="24"/>
          <w:szCs w:val="24"/>
          <w:u w:val="single"/>
          <w:lang w:val="en-GB"/>
        </w:rPr>
        <w:t xml:space="preserve">Advance questions </w:t>
      </w:r>
    </w:p>
    <w:p w:rsidR="007A5C18" w:rsidRPr="00F77448" w:rsidRDefault="001821D4" w:rsidP="00F77448">
      <w:pPr>
        <w:jc w:val="both"/>
        <w:rPr>
          <w:sz w:val="24"/>
          <w:szCs w:val="24"/>
          <w:lang w:val="en-GB"/>
        </w:rPr>
      </w:pPr>
      <w:r w:rsidRPr="00F77448">
        <w:rPr>
          <w:sz w:val="24"/>
          <w:szCs w:val="24"/>
          <w:lang w:val="en-GB"/>
        </w:rPr>
        <w:t>Maybe some</w:t>
      </w:r>
      <w:r w:rsidR="00343870" w:rsidRPr="00F77448">
        <w:rPr>
          <w:sz w:val="24"/>
          <w:szCs w:val="24"/>
          <w:lang w:val="en-GB"/>
        </w:rPr>
        <w:t xml:space="preserve"> questions pe</w:t>
      </w:r>
      <w:r w:rsidRPr="00F77448">
        <w:rPr>
          <w:sz w:val="24"/>
          <w:szCs w:val="24"/>
          <w:lang w:val="en-GB"/>
        </w:rPr>
        <w:t>ople can do are why we don´t use a puppet</w:t>
      </w:r>
      <w:r w:rsidR="00343870" w:rsidRPr="00F77448">
        <w:rPr>
          <w:sz w:val="24"/>
          <w:szCs w:val="24"/>
          <w:lang w:val="en-GB"/>
        </w:rPr>
        <w:t xml:space="preserve"> or ask us for the organization, since perhaps it doesn´t have clear.</w:t>
      </w:r>
    </w:p>
    <w:p w:rsidR="00D74A79" w:rsidRPr="00F77448" w:rsidRDefault="007E3626" w:rsidP="00F77448">
      <w:pPr>
        <w:jc w:val="both"/>
        <w:rPr>
          <w:b/>
          <w:sz w:val="24"/>
          <w:szCs w:val="24"/>
          <w:lang w:val="en-GB"/>
        </w:rPr>
      </w:pPr>
      <w:r w:rsidRPr="00F77448">
        <w:rPr>
          <w:b/>
          <w:sz w:val="24"/>
          <w:szCs w:val="24"/>
          <w:lang w:val="en-GB"/>
        </w:rPr>
        <w:t>PEER-ASSESSMENT</w:t>
      </w:r>
    </w:p>
    <w:p w:rsidR="00D74A79" w:rsidRPr="00F77448" w:rsidRDefault="00D74A79" w:rsidP="00F77448">
      <w:pPr>
        <w:jc w:val="both"/>
        <w:rPr>
          <w:sz w:val="24"/>
          <w:szCs w:val="24"/>
          <w:lang w:val="en-GB"/>
        </w:rPr>
      </w:pPr>
      <w:r w:rsidRPr="00F77448">
        <w:rPr>
          <w:sz w:val="24"/>
          <w:szCs w:val="24"/>
          <w:lang w:val="en-GB"/>
        </w:rPr>
        <w:t>I did my peer-assessment to the group number six</w:t>
      </w:r>
      <w:r w:rsidR="001C3503" w:rsidRPr="00F77448">
        <w:rPr>
          <w:sz w:val="24"/>
          <w:szCs w:val="24"/>
          <w:lang w:val="en-GB"/>
        </w:rPr>
        <w:t xml:space="preserve">, to her member Cristina </w:t>
      </w:r>
      <w:proofErr w:type="spellStart"/>
      <w:r w:rsidR="001C3503" w:rsidRPr="00F77448">
        <w:rPr>
          <w:sz w:val="24"/>
          <w:szCs w:val="24"/>
          <w:lang w:val="en-GB"/>
        </w:rPr>
        <w:t>Peñalosa</w:t>
      </w:r>
      <w:proofErr w:type="spellEnd"/>
      <w:r w:rsidR="001C3503" w:rsidRPr="00F77448">
        <w:rPr>
          <w:sz w:val="24"/>
          <w:szCs w:val="24"/>
          <w:lang w:val="en-GB"/>
        </w:rPr>
        <w:t>.</w:t>
      </w:r>
    </w:p>
    <w:p w:rsidR="009B3FA0" w:rsidRPr="00F77448" w:rsidRDefault="00644A7C" w:rsidP="00F77448">
      <w:pPr>
        <w:jc w:val="both"/>
        <w:rPr>
          <w:rFonts w:cs="Arial"/>
          <w:sz w:val="24"/>
          <w:szCs w:val="24"/>
          <w:lang w:val="en-US"/>
        </w:rPr>
      </w:pPr>
      <w:r>
        <w:rPr>
          <w:rFonts w:cs="Arial"/>
          <w:sz w:val="24"/>
          <w:szCs w:val="24"/>
          <w:lang w:val="en-US"/>
        </w:rPr>
        <w:t xml:space="preserve">This routine allows </w:t>
      </w:r>
      <w:proofErr w:type="gramStart"/>
      <w:r>
        <w:rPr>
          <w:rFonts w:cs="Arial"/>
          <w:sz w:val="24"/>
          <w:szCs w:val="24"/>
          <w:lang w:val="en-US"/>
        </w:rPr>
        <w:t xml:space="preserve">to </w:t>
      </w:r>
      <w:r w:rsidR="00CE501C" w:rsidRPr="00F77448">
        <w:rPr>
          <w:rFonts w:cs="Arial"/>
          <w:sz w:val="24"/>
          <w:szCs w:val="24"/>
          <w:lang w:val="en-US"/>
        </w:rPr>
        <w:t>devel</w:t>
      </w:r>
      <w:r w:rsidR="003733B5">
        <w:rPr>
          <w:rFonts w:cs="Arial"/>
          <w:sz w:val="24"/>
          <w:szCs w:val="24"/>
          <w:lang w:val="en-US"/>
        </w:rPr>
        <w:t>op</w:t>
      </w:r>
      <w:proofErr w:type="gramEnd"/>
      <w:r w:rsidR="003733B5">
        <w:rPr>
          <w:rFonts w:cs="Arial"/>
          <w:sz w:val="24"/>
          <w:szCs w:val="24"/>
          <w:lang w:val="en-US"/>
        </w:rPr>
        <w:t xml:space="preserve"> the interpers</w:t>
      </w:r>
      <w:r>
        <w:rPr>
          <w:rFonts w:cs="Arial"/>
          <w:sz w:val="24"/>
          <w:szCs w:val="24"/>
          <w:lang w:val="en-US"/>
        </w:rPr>
        <w:t>onal competence and it is based on</w:t>
      </w:r>
      <w:r w:rsidR="003733B5">
        <w:rPr>
          <w:rFonts w:cs="Arial"/>
          <w:sz w:val="24"/>
          <w:szCs w:val="24"/>
          <w:lang w:val="en-US"/>
        </w:rPr>
        <w:t xml:space="preserve"> the Piaget´s egocentrism theory.</w:t>
      </w:r>
    </w:p>
    <w:p w:rsidR="00CE501C" w:rsidRPr="00F77448" w:rsidRDefault="00CE501C" w:rsidP="00F77448">
      <w:pPr>
        <w:jc w:val="both"/>
        <w:rPr>
          <w:rFonts w:cs="Arial"/>
          <w:sz w:val="24"/>
          <w:szCs w:val="24"/>
          <w:lang w:val="en-US"/>
        </w:rPr>
      </w:pPr>
      <w:r w:rsidRPr="00F77448">
        <w:rPr>
          <w:rFonts w:cs="Arial"/>
          <w:sz w:val="24"/>
          <w:szCs w:val="24"/>
          <w:lang w:val="en-US"/>
        </w:rPr>
        <w:t xml:space="preserve">The organization is one of the </w:t>
      </w:r>
      <w:proofErr w:type="gramStart"/>
      <w:r w:rsidRPr="00F77448">
        <w:rPr>
          <w:rFonts w:cs="Arial"/>
          <w:sz w:val="24"/>
          <w:szCs w:val="24"/>
          <w:lang w:val="en-US"/>
        </w:rPr>
        <w:t>matter</w:t>
      </w:r>
      <w:proofErr w:type="gramEnd"/>
      <w:r w:rsidRPr="00F77448">
        <w:rPr>
          <w:rFonts w:cs="Arial"/>
          <w:sz w:val="24"/>
          <w:szCs w:val="24"/>
          <w:lang w:val="en-US"/>
        </w:rPr>
        <w:t xml:space="preserve"> more important in this routine, so would be a good way to do more than one line, moreover with three years old. For example line up if you are sitting in the yellow desk, then who are sitting in the green desk. </w:t>
      </w:r>
    </w:p>
    <w:p w:rsidR="00CE501C" w:rsidRPr="00F77448" w:rsidRDefault="00CE501C" w:rsidP="00F77448">
      <w:pPr>
        <w:jc w:val="both"/>
        <w:rPr>
          <w:rFonts w:cs="Arial"/>
          <w:sz w:val="24"/>
          <w:szCs w:val="24"/>
          <w:lang w:val="en-US"/>
        </w:rPr>
      </w:pPr>
      <w:r w:rsidRPr="00F77448">
        <w:rPr>
          <w:rFonts w:cs="Arial"/>
          <w:sz w:val="24"/>
          <w:szCs w:val="24"/>
          <w:lang w:val="en-US"/>
        </w:rPr>
        <w:t xml:space="preserve">I think that positive reinforcement saying: “well done” linked to a clear emblem it´s a good way to develop the skills that we want children learn. </w:t>
      </w:r>
    </w:p>
    <w:p w:rsidR="007E3626" w:rsidRPr="00F77448" w:rsidRDefault="00CE501C" w:rsidP="00F77448">
      <w:pPr>
        <w:jc w:val="both"/>
        <w:rPr>
          <w:rFonts w:cs="Arial"/>
          <w:sz w:val="24"/>
          <w:szCs w:val="24"/>
          <w:lang w:val="en-US"/>
        </w:rPr>
      </w:pPr>
      <w:r w:rsidRPr="00F77448">
        <w:rPr>
          <w:rFonts w:cs="Arial"/>
          <w:sz w:val="24"/>
          <w:szCs w:val="24"/>
          <w:lang w:val="en-US"/>
        </w:rPr>
        <w:t>One possible weakness is about the use of the stamps since is not a reso</w:t>
      </w:r>
      <w:r w:rsidR="003733B5">
        <w:rPr>
          <w:rFonts w:cs="Arial"/>
          <w:sz w:val="24"/>
          <w:szCs w:val="24"/>
          <w:lang w:val="en-US"/>
        </w:rPr>
        <w:t>urce for the routine but it´s a</w:t>
      </w:r>
      <w:r w:rsidRPr="00F77448">
        <w:rPr>
          <w:rFonts w:cs="Arial"/>
          <w:sz w:val="24"/>
          <w:szCs w:val="24"/>
          <w:lang w:val="en-US"/>
        </w:rPr>
        <w:t xml:space="preserve"> resource for the self-</w:t>
      </w:r>
      <w:r w:rsidR="000B474D" w:rsidRPr="00F77448">
        <w:rPr>
          <w:rFonts w:cs="Arial"/>
          <w:sz w:val="24"/>
          <w:szCs w:val="24"/>
          <w:lang w:val="en-US"/>
        </w:rPr>
        <w:t>assessment</w:t>
      </w:r>
      <w:r w:rsidRPr="00F77448">
        <w:rPr>
          <w:rFonts w:cs="Arial"/>
          <w:sz w:val="24"/>
          <w:szCs w:val="24"/>
          <w:lang w:val="en-US"/>
        </w:rPr>
        <w:t>.</w:t>
      </w:r>
    </w:p>
    <w:p w:rsidR="007E3626" w:rsidRPr="00F77448" w:rsidRDefault="007E3626" w:rsidP="00F77448">
      <w:pPr>
        <w:jc w:val="both"/>
        <w:rPr>
          <w:sz w:val="24"/>
          <w:szCs w:val="24"/>
          <w:lang w:val="en-GB"/>
        </w:rPr>
      </w:pPr>
    </w:p>
    <w:p w:rsidR="004D7AF2" w:rsidRDefault="004D7AF2" w:rsidP="00F77448">
      <w:pPr>
        <w:jc w:val="right"/>
        <w:rPr>
          <w:sz w:val="24"/>
          <w:szCs w:val="24"/>
          <w:lang w:val="en-US"/>
        </w:rPr>
      </w:pPr>
    </w:p>
    <w:p w:rsidR="000E259C" w:rsidRPr="00F77448" w:rsidRDefault="000E259C" w:rsidP="00F77448">
      <w:pPr>
        <w:jc w:val="right"/>
        <w:rPr>
          <w:sz w:val="24"/>
          <w:szCs w:val="24"/>
          <w:lang w:val="en-US"/>
        </w:rPr>
      </w:pPr>
      <w:proofErr w:type="spellStart"/>
      <w:r w:rsidRPr="00F77448">
        <w:rPr>
          <w:sz w:val="24"/>
          <w:szCs w:val="24"/>
          <w:lang w:val="en-US"/>
        </w:rPr>
        <w:lastRenderedPageBreak/>
        <w:t>Desirée</w:t>
      </w:r>
      <w:proofErr w:type="spellEnd"/>
      <w:r w:rsidRPr="00F77448">
        <w:rPr>
          <w:sz w:val="24"/>
          <w:szCs w:val="24"/>
          <w:lang w:val="en-US"/>
        </w:rPr>
        <w:t xml:space="preserve"> Velasco </w:t>
      </w:r>
      <w:proofErr w:type="spellStart"/>
      <w:r w:rsidRPr="00F77448">
        <w:rPr>
          <w:sz w:val="24"/>
          <w:szCs w:val="24"/>
          <w:lang w:val="en-US"/>
        </w:rPr>
        <w:t>Casado</w:t>
      </w:r>
      <w:proofErr w:type="spellEnd"/>
    </w:p>
    <w:p w:rsidR="000E259C" w:rsidRPr="00F77448" w:rsidRDefault="000E259C" w:rsidP="00F77448">
      <w:pPr>
        <w:jc w:val="both"/>
        <w:rPr>
          <w:b/>
          <w:sz w:val="24"/>
          <w:szCs w:val="24"/>
          <w:lang w:val="en-GB"/>
        </w:rPr>
      </w:pPr>
      <w:r w:rsidRPr="00F77448">
        <w:rPr>
          <w:b/>
          <w:sz w:val="24"/>
          <w:szCs w:val="24"/>
          <w:lang w:val="en-GB"/>
        </w:rPr>
        <w:t xml:space="preserve">SELF-ASSESSMENT </w:t>
      </w:r>
    </w:p>
    <w:p w:rsidR="000E259C" w:rsidRPr="00F77448" w:rsidRDefault="000E259C" w:rsidP="00F77448">
      <w:pPr>
        <w:jc w:val="both"/>
        <w:rPr>
          <w:sz w:val="24"/>
          <w:szCs w:val="24"/>
          <w:u w:val="single"/>
          <w:lang w:val="en-US"/>
        </w:rPr>
      </w:pPr>
      <w:r w:rsidRPr="00F77448">
        <w:rPr>
          <w:sz w:val="24"/>
          <w:szCs w:val="24"/>
          <w:u w:val="single"/>
          <w:lang w:val="en-US"/>
        </w:rPr>
        <w:t>Possible weakness</w:t>
      </w:r>
    </w:p>
    <w:p w:rsidR="000E259C" w:rsidRPr="00F77448" w:rsidRDefault="000E259C" w:rsidP="00F77448">
      <w:pPr>
        <w:jc w:val="both"/>
        <w:rPr>
          <w:sz w:val="24"/>
          <w:szCs w:val="24"/>
          <w:lang w:val="en-US"/>
        </w:rPr>
      </w:pPr>
      <w:r w:rsidRPr="00F77448">
        <w:rPr>
          <w:sz w:val="24"/>
          <w:szCs w:val="24"/>
          <w:lang w:val="en-US"/>
        </w:rPr>
        <w:t xml:space="preserve">In this task 1, I think I´ve been a bit lost. Perhaps </w:t>
      </w:r>
      <w:r w:rsidR="00C836D1">
        <w:rPr>
          <w:sz w:val="24"/>
          <w:szCs w:val="24"/>
          <w:lang w:val="en-US"/>
        </w:rPr>
        <w:t>because it</w:t>
      </w:r>
      <w:r w:rsidRPr="00F77448">
        <w:rPr>
          <w:sz w:val="24"/>
          <w:szCs w:val="24"/>
          <w:lang w:val="en-US"/>
        </w:rPr>
        <w:t xml:space="preserve"> was the first, or perhaps to work in a new way for me: the table, having to think every gesture, movement and action that I’ll perform, to think who and why </w:t>
      </w:r>
      <w:proofErr w:type="gramStart"/>
      <w:r w:rsidRPr="00F77448">
        <w:rPr>
          <w:sz w:val="24"/>
          <w:szCs w:val="24"/>
          <w:lang w:val="en-US"/>
        </w:rPr>
        <w:t>do this activity…</w:t>
      </w:r>
      <w:proofErr w:type="gramEnd"/>
      <w:r w:rsidRPr="00F77448">
        <w:rPr>
          <w:sz w:val="24"/>
          <w:szCs w:val="24"/>
          <w:lang w:val="en-US"/>
        </w:rPr>
        <w:t xml:space="preserve"> I find this all very important, but at the same time, very difficult to think it.</w:t>
      </w:r>
    </w:p>
    <w:p w:rsidR="000E259C" w:rsidRPr="00F77448" w:rsidRDefault="000E259C" w:rsidP="00F77448">
      <w:pPr>
        <w:jc w:val="both"/>
        <w:rPr>
          <w:sz w:val="24"/>
          <w:szCs w:val="24"/>
          <w:lang w:val="en-US"/>
        </w:rPr>
      </w:pPr>
      <w:r w:rsidRPr="00F77448">
        <w:rPr>
          <w:sz w:val="24"/>
          <w:szCs w:val="24"/>
          <w:lang w:val="en-US"/>
        </w:rPr>
        <w:t>Definitely, the hardest for me, has been to plan absolutely every move and action, and to give him a meaning and a target.</w:t>
      </w:r>
    </w:p>
    <w:p w:rsidR="000E259C" w:rsidRPr="00F77448" w:rsidRDefault="000E259C" w:rsidP="00F77448">
      <w:pPr>
        <w:jc w:val="both"/>
        <w:rPr>
          <w:rFonts w:cs="Tahoma"/>
          <w:bCs/>
          <w:sz w:val="24"/>
          <w:szCs w:val="24"/>
          <w:lang w:val="en-US"/>
        </w:rPr>
      </w:pPr>
      <w:r w:rsidRPr="00F77448">
        <w:rPr>
          <w:rFonts w:cs="Tahoma"/>
          <w:bCs/>
          <w:sz w:val="24"/>
          <w:szCs w:val="24"/>
          <w:lang w:val="en-US"/>
        </w:rPr>
        <w:t>The weaknesses that I find in the task are, without a doubt, the theoretic foundation. We know in what theory is backed up, but we can have still to look for more information or more authors that they back up this idea.</w:t>
      </w:r>
    </w:p>
    <w:p w:rsidR="000E259C" w:rsidRPr="00F77448" w:rsidRDefault="000E259C" w:rsidP="00F77448">
      <w:pPr>
        <w:jc w:val="both"/>
        <w:rPr>
          <w:sz w:val="24"/>
          <w:szCs w:val="24"/>
          <w:lang w:val="en-US"/>
        </w:rPr>
      </w:pPr>
      <w:r w:rsidRPr="00F77448">
        <w:rPr>
          <w:rFonts w:cs="Tahoma"/>
          <w:bCs/>
          <w:sz w:val="24"/>
          <w:szCs w:val="24"/>
          <w:lang w:val="en-US"/>
        </w:rPr>
        <w:t>An error than we had, was not to think that children were three years, in his first month of classroom. And in a first moment, we were going to teach the complete song to the</w:t>
      </w:r>
    </w:p>
    <w:p w:rsidR="000E259C" w:rsidRPr="00F77448" w:rsidRDefault="004509F9" w:rsidP="00F77448">
      <w:pPr>
        <w:jc w:val="both"/>
        <w:rPr>
          <w:rFonts w:cs="Tahoma"/>
          <w:bCs/>
          <w:sz w:val="24"/>
          <w:szCs w:val="24"/>
          <w:lang w:val="en-US"/>
        </w:rPr>
      </w:pPr>
      <w:proofErr w:type="gramStart"/>
      <w:r w:rsidRPr="00F77448">
        <w:rPr>
          <w:rFonts w:cs="Tahoma"/>
          <w:bCs/>
          <w:sz w:val="24"/>
          <w:szCs w:val="24"/>
          <w:lang w:val="en-US"/>
        </w:rPr>
        <w:t xml:space="preserve">All </w:t>
      </w:r>
      <w:r w:rsidR="000E259C" w:rsidRPr="00F77448">
        <w:rPr>
          <w:rFonts w:cs="Tahoma"/>
          <w:bCs/>
          <w:sz w:val="24"/>
          <w:szCs w:val="24"/>
          <w:lang w:val="en-US"/>
        </w:rPr>
        <w:t>the</w:t>
      </w:r>
      <w:proofErr w:type="gramEnd"/>
      <w:r w:rsidR="000E259C" w:rsidRPr="00F77448">
        <w:rPr>
          <w:rFonts w:cs="Tahoma"/>
          <w:bCs/>
          <w:sz w:val="24"/>
          <w:szCs w:val="24"/>
          <w:lang w:val="en-US"/>
        </w:rPr>
        <w:t xml:space="preserve"> related thing with the non verbal language, have produced me many headaches, because definitely I had heard talking about the corporal language, but not this way. But thanks to my partners, I have understood it.</w:t>
      </w:r>
    </w:p>
    <w:p w:rsidR="000E259C" w:rsidRPr="00F77448" w:rsidRDefault="000E259C" w:rsidP="00F77448">
      <w:pPr>
        <w:jc w:val="both"/>
        <w:rPr>
          <w:sz w:val="24"/>
          <w:szCs w:val="24"/>
          <w:u w:val="single"/>
          <w:lang w:val="en-US"/>
        </w:rPr>
      </w:pPr>
      <w:r w:rsidRPr="00F77448">
        <w:rPr>
          <w:sz w:val="24"/>
          <w:szCs w:val="24"/>
          <w:u w:val="single"/>
          <w:lang w:val="en-US"/>
        </w:rPr>
        <w:t>My uncertainties</w:t>
      </w:r>
    </w:p>
    <w:p w:rsidR="000E259C" w:rsidRPr="00F77448" w:rsidRDefault="000E259C" w:rsidP="00F77448">
      <w:pPr>
        <w:jc w:val="both"/>
        <w:rPr>
          <w:rFonts w:cs="Tahoma"/>
          <w:bCs/>
          <w:sz w:val="24"/>
          <w:szCs w:val="24"/>
          <w:lang w:val="en-US"/>
        </w:rPr>
      </w:pPr>
      <w:r w:rsidRPr="00F77448">
        <w:rPr>
          <w:rFonts w:cs="Tahoma"/>
          <w:bCs/>
          <w:sz w:val="24"/>
          <w:szCs w:val="24"/>
          <w:lang w:val="en-US"/>
        </w:rPr>
        <w:t xml:space="preserve">The bigger fear that I was having, was that my </w:t>
      </w:r>
      <w:proofErr w:type="gramStart"/>
      <w:r w:rsidRPr="00F77448">
        <w:rPr>
          <w:rFonts w:cs="Tahoma"/>
          <w:bCs/>
          <w:sz w:val="24"/>
          <w:szCs w:val="24"/>
          <w:lang w:val="en-US"/>
        </w:rPr>
        <w:t>partners</w:t>
      </w:r>
      <w:proofErr w:type="gramEnd"/>
      <w:r w:rsidRPr="00F77448">
        <w:rPr>
          <w:rFonts w:cs="Tahoma"/>
          <w:bCs/>
          <w:sz w:val="24"/>
          <w:szCs w:val="24"/>
          <w:lang w:val="en-US"/>
        </w:rPr>
        <w:t xml:space="preserve"> don´t understand me. I want that they understand my explanations.</w:t>
      </w:r>
    </w:p>
    <w:p w:rsidR="000E259C" w:rsidRPr="00F77448" w:rsidRDefault="000E259C" w:rsidP="00F77448">
      <w:pPr>
        <w:jc w:val="both"/>
        <w:rPr>
          <w:sz w:val="24"/>
          <w:szCs w:val="24"/>
          <w:lang w:val="en-US"/>
        </w:rPr>
      </w:pPr>
      <w:r w:rsidRPr="00F77448">
        <w:rPr>
          <w:rFonts w:cs="Tahoma"/>
          <w:bCs/>
          <w:sz w:val="24"/>
          <w:szCs w:val="24"/>
          <w:lang w:val="en-US"/>
        </w:rPr>
        <w:t>Also I had uncertainty to don´t know to express correctly in English, so I´m in a group that they were have a level of English higher than me.</w:t>
      </w:r>
    </w:p>
    <w:p w:rsidR="000E259C" w:rsidRPr="00F77448" w:rsidRDefault="000E259C" w:rsidP="00F77448">
      <w:pPr>
        <w:jc w:val="both"/>
        <w:rPr>
          <w:sz w:val="24"/>
          <w:szCs w:val="24"/>
          <w:lang w:val="en-US"/>
        </w:rPr>
      </w:pPr>
      <w:r w:rsidRPr="00F77448">
        <w:rPr>
          <w:rFonts w:cs="Tahoma"/>
          <w:bCs/>
          <w:sz w:val="24"/>
          <w:szCs w:val="24"/>
          <w:lang w:val="en-US"/>
        </w:rPr>
        <w:t>I have had difficulty to explain the opinion of election of routine, that is, to explain to my partners why we have elected that routine, that song, and why we seems important to us.</w:t>
      </w:r>
    </w:p>
    <w:p w:rsidR="000E259C" w:rsidRPr="00F77448" w:rsidRDefault="000E259C" w:rsidP="00F77448">
      <w:pPr>
        <w:jc w:val="both"/>
        <w:rPr>
          <w:sz w:val="24"/>
          <w:szCs w:val="24"/>
          <w:lang w:val="en-US"/>
        </w:rPr>
      </w:pPr>
      <w:r w:rsidRPr="00F77448">
        <w:rPr>
          <w:rFonts w:cs="Tahoma"/>
          <w:bCs/>
          <w:sz w:val="24"/>
          <w:szCs w:val="24"/>
          <w:lang w:val="en-US"/>
        </w:rPr>
        <w:t>In the moment of the exposition, I had not shame, and I was sure of myself, but definitely I lack safety when I put into practice.</w:t>
      </w:r>
    </w:p>
    <w:p w:rsidR="000E259C" w:rsidRPr="00F77448" w:rsidRDefault="000E259C" w:rsidP="00F77448">
      <w:pPr>
        <w:jc w:val="both"/>
        <w:rPr>
          <w:sz w:val="24"/>
          <w:szCs w:val="24"/>
          <w:lang w:val="en-US"/>
        </w:rPr>
      </w:pPr>
      <w:r w:rsidRPr="00F77448">
        <w:rPr>
          <w:rFonts w:cs="Tahoma"/>
          <w:bCs/>
          <w:sz w:val="24"/>
          <w:szCs w:val="24"/>
          <w:lang w:val="en-US"/>
        </w:rPr>
        <w:t>I explained what was the routine, how we were going to work, the steps that we went to follow, etc. But I think that I miss make it. I did it because the teacher proposed us it. This way, I have included the non-verbal language, and my partners would have understood my better.</w:t>
      </w:r>
    </w:p>
    <w:p w:rsidR="000E259C" w:rsidRPr="00F77448" w:rsidRDefault="000E259C" w:rsidP="00F77448">
      <w:pPr>
        <w:jc w:val="both"/>
        <w:rPr>
          <w:rFonts w:cs="Tahoma"/>
          <w:bCs/>
          <w:sz w:val="24"/>
          <w:szCs w:val="24"/>
          <w:lang w:val="en-US"/>
        </w:rPr>
      </w:pPr>
      <w:r w:rsidRPr="00F77448">
        <w:rPr>
          <w:rFonts w:cs="Tahoma"/>
          <w:bCs/>
          <w:sz w:val="24"/>
          <w:szCs w:val="24"/>
          <w:lang w:val="en-US"/>
        </w:rPr>
        <w:lastRenderedPageBreak/>
        <w:t>And on routine, my bigger fear is to know if I pursuing my targets, if the purpose that I look for, will be reached in bigger or minor measure.</w:t>
      </w:r>
    </w:p>
    <w:p w:rsidR="000E259C" w:rsidRPr="00F77448" w:rsidRDefault="000E259C" w:rsidP="00F77448">
      <w:pPr>
        <w:jc w:val="both"/>
        <w:rPr>
          <w:sz w:val="24"/>
          <w:szCs w:val="24"/>
          <w:u w:val="single"/>
          <w:lang w:val="en-US"/>
        </w:rPr>
      </w:pPr>
      <w:r w:rsidRPr="00F77448">
        <w:rPr>
          <w:sz w:val="24"/>
          <w:szCs w:val="24"/>
          <w:u w:val="single"/>
          <w:lang w:val="en-US"/>
        </w:rPr>
        <w:t>Advance questions</w:t>
      </w:r>
    </w:p>
    <w:p w:rsidR="000E259C" w:rsidRPr="00F77448" w:rsidRDefault="000E259C" w:rsidP="00F77448">
      <w:pPr>
        <w:jc w:val="both"/>
        <w:rPr>
          <w:rFonts w:cs="Tahoma"/>
          <w:bCs/>
          <w:sz w:val="24"/>
          <w:szCs w:val="24"/>
          <w:lang w:val="en-US"/>
        </w:rPr>
      </w:pPr>
      <w:r w:rsidRPr="00F77448">
        <w:rPr>
          <w:rFonts w:cs="Tahoma"/>
          <w:bCs/>
          <w:sz w:val="24"/>
          <w:szCs w:val="24"/>
          <w:lang w:val="en-US"/>
        </w:rPr>
        <w:t>I think that my partners can be uncertain about the way to accomplish this routine and this song. What steps we followed.</w:t>
      </w:r>
    </w:p>
    <w:p w:rsidR="000E259C" w:rsidRPr="00F77448" w:rsidRDefault="000E259C" w:rsidP="00F77448">
      <w:pPr>
        <w:jc w:val="both"/>
        <w:rPr>
          <w:rFonts w:cs="Tahoma"/>
          <w:bCs/>
          <w:sz w:val="24"/>
          <w:szCs w:val="24"/>
          <w:lang w:val="en-US"/>
        </w:rPr>
      </w:pPr>
      <w:r w:rsidRPr="00F77448">
        <w:rPr>
          <w:rFonts w:cs="Tahoma"/>
          <w:bCs/>
          <w:sz w:val="24"/>
          <w:szCs w:val="24"/>
          <w:lang w:val="en-US"/>
        </w:rPr>
        <w:t>They can doubt also on the theory we have leant in, as I said before, we haven´t explained it in a clear way.</w:t>
      </w:r>
    </w:p>
    <w:p w:rsidR="000E259C" w:rsidRPr="00F77448" w:rsidRDefault="000E259C" w:rsidP="00F77448">
      <w:pPr>
        <w:jc w:val="both"/>
        <w:rPr>
          <w:rFonts w:cs="Tahoma"/>
          <w:bCs/>
          <w:sz w:val="24"/>
          <w:szCs w:val="24"/>
          <w:lang w:val="en-US"/>
        </w:rPr>
      </w:pPr>
      <w:r w:rsidRPr="00F77448">
        <w:rPr>
          <w:rFonts w:cs="Tahoma"/>
          <w:bCs/>
          <w:sz w:val="24"/>
          <w:szCs w:val="24"/>
          <w:lang w:val="en-US"/>
        </w:rPr>
        <w:t>And finally, my partners can ask me on the objective than us we want to get.</w:t>
      </w:r>
    </w:p>
    <w:p w:rsidR="000E259C" w:rsidRPr="000E259C" w:rsidRDefault="000E259C" w:rsidP="000E259C">
      <w:pPr>
        <w:rPr>
          <w:b/>
          <w:sz w:val="24"/>
          <w:szCs w:val="24"/>
          <w:u w:val="single"/>
          <w:lang w:val="en-US"/>
        </w:rPr>
      </w:pPr>
    </w:p>
    <w:p w:rsidR="000E259C" w:rsidRPr="000E259C" w:rsidRDefault="000E259C" w:rsidP="000E259C">
      <w:pPr>
        <w:rPr>
          <w:rFonts w:ascii="Comic Sans MS" w:hAnsi="Comic Sans MS"/>
          <w:b/>
          <w:sz w:val="28"/>
          <w:szCs w:val="28"/>
          <w:u w:val="single"/>
          <w:lang w:val="en-US"/>
        </w:rPr>
      </w:pPr>
    </w:p>
    <w:p w:rsidR="000E259C" w:rsidRPr="000E259C" w:rsidRDefault="000E259C" w:rsidP="000E259C">
      <w:pPr>
        <w:rPr>
          <w:rFonts w:ascii="Comic Sans MS" w:hAnsi="Comic Sans MS"/>
          <w:b/>
          <w:sz w:val="28"/>
          <w:szCs w:val="28"/>
          <w:u w:val="single"/>
          <w:lang w:val="en-US"/>
        </w:rPr>
      </w:pPr>
    </w:p>
    <w:p w:rsidR="000E259C" w:rsidRPr="000E259C" w:rsidRDefault="000E259C" w:rsidP="000E259C">
      <w:pPr>
        <w:rPr>
          <w:rFonts w:ascii="Comic Sans MS" w:hAnsi="Comic Sans MS"/>
          <w:b/>
          <w:sz w:val="28"/>
          <w:szCs w:val="28"/>
          <w:u w:val="single"/>
          <w:lang w:val="en-US"/>
        </w:rPr>
      </w:pPr>
    </w:p>
    <w:p w:rsidR="001C3503" w:rsidRPr="000E259C" w:rsidRDefault="001C3503" w:rsidP="00E83E8E">
      <w:pPr>
        <w:jc w:val="both"/>
        <w:rPr>
          <w:sz w:val="24"/>
          <w:lang w:val="en-US"/>
        </w:rPr>
      </w:pPr>
    </w:p>
    <w:sectPr w:rsidR="001C3503" w:rsidRPr="000E259C" w:rsidSect="00942679">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EA0" w:rsidRDefault="00BC4EA0" w:rsidP="00BC4EA0">
      <w:pPr>
        <w:spacing w:after="0" w:line="240" w:lineRule="auto"/>
      </w:pPr>
      <w:r>
        <w:separator/>
      </w:r>
    </w:p>
  </w:endnote>
  <w:endnote w:type="continuationSeparator" w:id="0">
    <w:p w:rsidR="00BC4EA0" w:rsidRDefault="00BC4EA0" w:rsidP="00BC4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73728"/>
      <w:docPartObj>
        <w:docPartGallery w:val="Page Numbers (Bottom of Page)"/>
        <w:docPartUnique/>
      </w:docPartObj>
    </w:sdtPr>
    <w:sdtContent>
      <w:p w:rsidR="00BC4EA0" w:rsidRDefault="00511980">
        <w:pPr>
          <w:pStyle w:val="Piedepgina"/>
          <w:jc w:val="right"/>
        </w:pPr>
        <w:r>
          <w:fldChar w:fldCharType="begin"/>
        </w:r>
        <w:r w:rsidR="00BA6DE7">
          <w:instrText xml:space="preserve"> PAGE   \* MERGEFORMAT </w:instrText>
        </w:r>
        <w:r>
          <w:fldChar w:fldCharType="separate"/>
        </w:r>
        <w:r w:rsidR="005A6441">
          <w:rPr>
            <w:noProof/>
          </w:rPr>
          <w:t>1</w:t>
        </w:r>
        <w:r>
          <w:rPr>
            <w:noProof/>
          </w:rPr>
          <w:fldChar w:fldCharType="end"/>
        </w:r>
      </w:p>
    </w:sdtContent>
  </w:sdt>
  <w:p w:rsidR="00BC4EA0" w:rsidRDefault="00BC4EA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EA0" w:rsidRDefault="00BC4EA0" w:rsidP="00BC4EA0">
      <w:pPr>
        <w:spacing w:after="0" w:line="240" w:lineRule="auto"/>
      </w:pPr>
      <w:r>
        <w:separator/>
      </w:r>
    </w:p>
  </w:footnote>
  <w:footnote w:type="continuationSeparator" w:id="0">
    <w:p w:rsidR="00BC4EA0" w:rsidRDefault="00BC4EA0" w:rsidP="00BC4E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A21F9"/>
    <w:multiLevelType w:val="hybridMultilevel"/>
    <w:tmpl w:val="C5D4FC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5A2775A"/>
    <w:multiLevelType w:val="hybridMultilevel"/>
    <w:tmpl w:val="DB4EBD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53A9B"/>
    <w:rsid w:val="00041163"/>
    <w:rsid w:val="0006320D"/>
    <w:rsid w:val="00077FC6"/>
    <w:rsid w:val="00080F8E"/>
    <w:rsid w:val="000B474D"/>
    <w:rsid w:val="000E259C"/>
    <w:rsid w:val="00136DEB"/>
    <w:rsid w:val="001821D4"/>
    <w:rsid w:val="001B3ED8"/>
    <w:rsid w:val="001C3503"/>
    <w:rsid w:val="00220365"/>
    <w:rsid w:val="00291E38"/>
    <w:rsid w:val="002D1EC1"/>
    <w:rsid w:val="002F6BEF"/>
    <w:rsid w:val="00343870"/>
    <w:rsid w:val="003563FD"/>
    <w:rsid w:val="003733B5"/>
    <w:rsid w:val="003C3FA8"/>
    <w:rsid w:val="004509F9"/>
    <w:rsid w:val="004B0784"/>
    <w:rsid w:val="004B24FD"/>
    <w:rsid w:val="004C060E"/>
    <w:rsid w:val="004C20B4"/>
    <w:rsid w:val="004D7AF2"/>
    <w:rsid w:val="00511980"/>
    <w:rsid w:val="005831D6"/>
    <w:rsid w:val="00593B2F"/>
    <w:rsid w:val="0059772E"/>
    <w:rsid w:val="005A6441"/>
    <w:rsid w:val="00644A7C"/>
    <w:rsid w:val="006D60D2"/>
    <w:rsid w:val="00704509"/>
    <w:rsid w:val="007459A9"/>
    <w:rsid w:val="007A5C18"/>
    <w:rsid w:val="007E3626"/>
    <w:rsid w:val="0086549A"/>
    <w:rsid w:val="0088768A"/>
    <w:rsid w:val="008A7001"/>
    <w:rsid w:val="009369B2"/>
    <w:rsid w:val="00942679"/>
    <w:rsid w:val="009561C8"/>
    <w:rsid w:val="009714E6"/>
    <w:rsid w:val="00974314"/>
    <w:rsid w:val="00990B4F"/>
    <w:rsid w:val="009B3FA0"/>
    <w:rsid w:val="009B545A"/>
    <w:rsid w:val="009C0552"/>
    <w:rsid w:val="009D2E5F"/>
    <w:rsid w:val="00A04A85"/>
    <w:rsid w:val="00AB1C10"/>
    <w:rsid w:val="00AD3E38"/>
    <w:rsid w:val="00BA6DE7"/>
    <w:rsid w:val="00BC4EA0"/>
    <w:rsid w:val="00C836D1"/>
    <w:rsid w:val="00CE501C"/>
    <w:rsid w:val="00D13829"/>
    <w:rsid w:val="00D30828"/>
    <w:rsid w:val="00D52F57"/>
    <w:rsid w:val="00D74A79"/>
    <w:rsid w:val="00E83E8E"/>
    <w:rsid w:val="00EC78F9"/>
    <w:rsid w:val="00F31F69"/>
    <w:rsid w:val="00F53A9B"/>
    <w:rsid w:val="00F7744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67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714E6"/>
    <w:pPr>
      <w:ind w:left="720"/>
      <w:contextualSpacing/>
    </w:pPr>
  </w:style>
  <w:style w:type="paragraph" w:styleId="Encabezado">
    <w:name w:val="header"/>
    <w:basedOn w:val="Normal"/>
    <w:link w:val="EncabezadoCar"/>
    <w:uiPriority w:val="99"/>
    <w:unhideWhenUsed/>
    <w:rsid w:val="00BC4E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C4EA0"/>
  </w:style>
  <w:style w:type="paragraph" w:styleId="Piedepgina">
    <w:name w:val="footer"/>
    <w:basedOn w:val="Normal"/>
    <w:link w:val="PiedepginaCar"/>
    <w:uiPriority w:val="99"/>
    <w:unhideWhenUsed/>
    <w:rsid w:val="00BC4E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C4E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1095</Words>
  <Characters>6026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Nuria</dc:creator>
  <cp:lastModifiedBy>Nuria</cp:lastModifiedBy>
  <cp:revision>20</cp:revision>
  <dcterms:created xsi:type="dcterms:W3CDTF">2013-11-07T22:35:00Z</dcterms:created>
  <dcterms:modified xsi:type="dcterms:W3CDTF">2013-11-13T18:30:00Z</dcterms:modified>
</cp:coreProperties>
</file>